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Department: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b/>
          <w:sz w:val="24"/>
          <w:szCs w:val="24"/>
        </w:rPr>
      </w:pPr>
      <w:r>
        <w:rPr>
          <w:rFonts w:ascii="Times New Roman" w:cs="Times New Roman" w:hAnsi="Times New Roman"/>
          <w:b/>
          <w:sz w:val="24"/>
          <w:szCs w:val="24"/>
        </w:rPr>
        <w:t>Assignment C1</w:t>
      </w:r>
    </w:p>
    <w:p>
      <w:pPr>
        <w:pStyle w:val="style0"/>
        <w:tabs>
          <w:tab w:val="left" w:leader="none" w:pos="2235"/>
        </w:tabs>
        <w:spacing w:lineRule="auto" w:line="480"/>
        <w:rPr>
          <w:rFonts w:ascii="Times New Roman" w:cs="Times New Roman" w:hAnsi="Times New Roman"/>
          <w:b/>
          <w:sz w:val="24"/>
          <w:szCs w:val="24"/>
        </w:rPr>
      </w:pPr>
      <w:r>
        <w:rPr>
          <w:rFonts w:ascii="Times New Roman" w:cs="Times New Roman" w:hAnsi="Times New Roman"/>
          <w:b/>
          <w:sz w:val="24"/>
          <w:szCs w:val="24"/>
        </w:rPr>
        <w:t>Socrates verse Crito</w:t>
      </w:r>
    </w:p>
    <w:p>
      <w:pPr>
        <w:pStyle w:val="style0"/>
        <w:tabs>
          <w:tab w:val="left" w:leader="none" w:pos="2235"/>
        </w:tabs>
        <w:spacing w:lineRule="auto" w:line="480"/>
        <w:rPr>
          <w:rFonts w:ascii="Times New Roman" w:cs="Times New Roman" w:hAnsi="Times New Roman"/>
          <w:b/>
          <w:sz w:val="24"/>
          <w:szCs w:val="24"/>
        </w:rPr>
      </w:pPr>
      <w:r>
        <w:rPr>
          <w:rFonts w:ascii="Times New Roman" w:cs="Times New Roman" w:hAnsi="Times New Roman"/>
          <w:sz w:val="24"/>
          <w:szCs w:val="24"/>
        </w:rPr>
        <w:t>After Socrates' conviction, his friend Crito visited him in prison</w:t>
      </w:r>
      <w:r>
        <w:rPr>
          <w:rFonts w:ascii="Times New Roman" w:cs="Times New Roman" w:hAnsi="Times New Roman"/>
          <w:sz w:val="24"/>
          <w:szCs w:val="24"/>
        </w:rPr>
        <w:t>. Crito arrived very early but chose not to wake him up. He was amazed how Socrates was able to sleep so peacefully and remain calm. When Socrates woke up, he was surprised to find his friend at the prison early and was curious to find out what brought him. Crito had the information that a</w:t>
      </w:r>
      <w:r>
        <w:rPr>
          <w:rFonts w:ascii="Times New Roman" w:cs="Times New Roman" w:hAnsi="Times New Roman"/>
          <w:sz w:val="24"/>
          <w:szCs w:val="24"/>
        </w:rPr>
        <w:t xml:space="preserve"> ship had </w:t>
      </w:r>
      <w:r>
        <w:rPr>
          <w:rFonts w:ascii="Times New Roman" w:cs="Times New Roman" w:hAnsi="Times New Roman"/>
          <w:sz w:val="24"/>
          <w:szCs w:val="24"/>
        </w:rPr>
        <w:t xml:space="preserve">left Sunium and would arrive in Athens the next day. That </w:t>
      </w:r>
      <w:r>
        <w:rPr>
          <w:rFonts w:ascii="Times New Roman" w:cs="Times New Roman" w:hAnsi="Times New Roman"/>
          <w:sz w:val="24"/>
          <w:szCs w:val="24"/>
        </w:rPr>
        <w:t>meant</w:t>
      </w:r>
      <w:r>
        <w:rPr>
          <w:rFonts w:ascii="Times New Roman" w:cs="Times New Roman" w:hAnsi="Times New Roman"/>
          <w:sz w:val="24"/>
          <w:szCs w:val="24"/>
        </w:rPr>
        <w:t xml:space="preserve"> Socrates a day to before conviction.</w:t>
      </w:r>
      <w:r>
        <w:rPr>
          <w:rFonts w:ascii="Times New Roman" w:cs="Times New Roman" w:hAnsi="Times New Roman"/>
          <w:sz w:val="24"/>
          <w:szCs w:val="24"/>
        </w:rPr>
        <w:t xml:space="preserve"> </w:t>
      </w:r>
      <w:r>
        <w:rPr>
          <w:rFonts w:ascii="Times New Roman" w:cs="Times New Roman" w:hAnsi="Times New Roman"/>
          <w:sz w:val="24"/>
          <w:szCs w:val="24"/>
        </w:rPr>
        <w:t xml:space="preserve"> Crito, therefore, came to pleaded with Socrates to escape from prison</w:t>
      </w:r>
      <w:r>
        <w:rPr>
          <w:rFonts w:ascii="Times New Roman" w:cs="Times New Roman" w:hAnsi="Times New Roman"/>
          <w:sz w:val="24"/>
          <w:szCs w:val="24"/>
        </w:rPr>
        <w:t xml:space="preserve"> “But my dear Marvelous Socrates, let me entreat you once more to take my advice and </w:t>
      </w:r>
      <w:r>
        <w:rPr>
          <w:rFonts w:ascii="Times New Roman" w:cs="Times New Roman" w:hAnsi="Times New Roman"/>
          <w:sz w:val="24"/>
          <w:szCs w:val="24"/>
        </w:rPr>
        <w:t>escape” (Crito, P. 168)</w:t>
      </w:r>
      <w:r>
        <w:rPr>
          <w:rFonts w:ascii="Times New Roman" w:cs="Times New Roman" w:hAnsi="Times New Roman"/>
          <w:sz w:val="24"/>
          <w:szCs w:val="24"/>
        </w:rPr>
        <w:t xml:space="preserve">. </w:t>
      </w:r>
      <w:r>
        <w:rPr>
          <w:rFonts w:ascii="Times New Roman" w:cs="Times New Roman" w:hAnsi="Times New Roman"/>
          <w:sz w:val="24"/>
          <w:szCs w:val="24"/>
        </w:rPr>
        <w:t xml:space="preserve">Crito explained to Socrates that it is not only him who would love to help him escape but many people who are ready to spend their money for the same course. He let Socrates know that if he </w:t>
      </w:r>
      <w:r>
        <w:rPr>
          <w:rFonts w:ascii="Times New Roman" w:cs="Times New Roman" w:hAnsi="Times New Roman"/>
          <w:sz w:val="24"/>
          <w:szCs w:val="24"/>
        </w:rPr>
        <w:t>sits</w:t>
      </w:r>
      <w:r>
        <w:rPr>
          <w:rFonts w:ascii="Times New Roman" w:cs="Times New Roman" w:hAnsi="Times New Roman"/>
          <w:sz w:val="24"/>
          <w:szCs w:val="24"/>
        </w:rPr>
        <w:t xml:space="preserve"> </w:t>
      </w:r>
      <w:r>
        <w:rPr>
          <w:rFonts w:ascii="Times New Roman" w:cs="Times New Roman" w:hAnsi="Times New Roman"/>
          <w:sz w:val="24"/>
          <w:szCs w:val="24"/>
        </w:rPr>
        <w:t>back</w:t>
      </w:r>
      <w:r>
        <w:rPr>
          <w:rFonts w:ascii="Times New Roman" w:cs="Times New Roman" w:hAnsi="Times New Roman"/>
          <w:sz w:val="24"/>
          <w:szCs w:val="24"/>
        </w:rPr>
        <w:t xml:space="preserve"> and does nothing, he will lose a friend that he cannot replace and </w:t>
      </w:r>
      <w:r>
        <w:rPr>
          <w:rFonts w:ascii="Times New Roman" w:cs="Times New Roman" w:hAnsi="Times New Roman"/>
          <w:sz w:val="24"/>
          <w:szCs w:val="24"/>
        </w:rPr>
        <w:t>criticize</w:t>
      </w:r>
      <w:r>
        <w:rPr>
          <w:rFonts w:ascii="Times New Roman" w:cs="Times New Roman" w:hAnsi="Times New Roman"/>
          <w:sz w:val="24"/>
          <w:szCs w:val="24"/>
        </w:rPr>
        <w:t xml:space="preserve"> many people</w:t>
      </w:r>
      <w:r>
        <w:rPr>
          <w:rFonts w:ascii="Times New Roman" w:cs="Times New Roman" w:hAnsi="Times New Roman"/>
          <w:sz w:val="24"/>
          <w:szCs w:val="24"/>
        </w:rPr>
        <w:t xml:space="preserve"> for failing to save his friend's life when he could.</w:t>
      </w:r>
      <w:r>
        <w:rPr>
          <w:rFonts w:ascii="Times New Roman" w:cs="Times New Roman" w:hAnsi="Times New Roman"/>
          <w:sz w:val="24"/>
          <w:szCs w:val="24"/>
        </w:rPr>
        <w:t xml:space="preserve"> </w:t>
      </w:r>
      <w:r>
        <w:rPr>
          <w:rFonts w:ascii="Times New Roman" w:cs="Times New Roman" w:hAnsi="Times New Roman"/>
          <w:sz w:val="24"/>
          <w:szCs w:val="24"/>
        </w:rPr>
        <w:t xml:space="preserve">Crito asked Socrates not to fear the predicament they will face after the escape </w:t>
      </w:r>
      <w:r>
        <w:rPr>
          <w:rFonts w:ascii="Times New Roman" w:cs="Times New Roman" w:hAnsi="Times New Roman"/>
          <w:sz w:val="24"/>
          <w:szCs w:val="24"/>
        </w:rPr>
        <w:t>because</w:t>
      </w:r>
      <w:r>
        <w:rPr>
          <w:rFonts w:ascii="Times New Roman" w:cs="Times New Roman" w:hAnsi="Times New Roman"/>
          <w:sz w:val="24"/>
          <w:szCs w:val="24"/>
        </w:rPr>
        <w:t xml:space="preserve"> they had a plan.</w:t>
      </w:r>
      <w:r>
        <w:rPr>
          <w:rFonts w:ascii="Times New Roman" w:cs="Times New Roman" w:hAnsi="Times New Roman"/>
          <w:sz w:val="24"/>
          <w:szCs w:val="24"/>
        </w:rPr>
        <w:t xml:space="preserve"> He explained to Socrates that refusing to escape will be a betrayal </w:t>
      </w:r>
      <w:r>
        <w:rPr>
          <w:rFonts w:ascii="Times New Roman" w:cs="Times New Roman" w:hAnsi="Times New Roman"/>
          <w:sz w:val="24"/>
          <w:szCs w:val="24"/>
        </w:rPr>
        <w:t>for</w:t>
      </w:r>
      <w:r>
        <w:rPr>
          <w:rFonts w:ascii="Times New Roman" w:cs="Times New Roman" w:hAnsi="Times New Roman"/>
          <w:sz w:val="24"/>
          <w:szCs w:val="24"/>
        </w:rPr>
        <w:t xml:space="preserve"> his family, friends and would disregard the demand for justice.</w:t>
      </w:r>
    </w:p>
    <w:p>
      <w:pPr>
        <w:pStyle w:val="style0"/>
        <w:tabs>
          <w:tab w:val="left" w:leader="none" w:pos="2235"/>
        </w:tabs>
        <w:spacing w:lineRule="auto" w:line="480"/>
        <w:rPr>
          <w:rFonts w:ascii="Times New Roman" w:cs="Times New Roman" w:hAnsi="Times New Roman"/>
          <w:sz w:val="24"/>
          <w:szCs w:val="24"/>
        </w:rPr>
      </w:pPr>
      <w:r>
        <w:rPr>
          <w:rFonts w:ascii="Times New Roman" w:cs="Times New Roman" w:hAnsi="Times New Roman"/>
          <w:sz w:val="24"/>
          <w:szCs w:val="24"/>
        </w:rPr>
        <w:t>Socrates' respo</w:t>
      </w:r>
      <w:r>
        <w:rPr>
          <w:rFonts w:ascii="Times New Roman" w:cs="Times New Roman" w:hAnsi="Times New Roman"/>
          <w:sz w:val="24"/>
          <w:szCs w:val="24"/>
        </w:rPr>
        <w:t>nse to Crito was a different thing</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Socrates refused to escape because</w:t>
      </w:r>
      <w:r>
        <w:rPr>
          <w:rFonts w:ascii="Times New Roman" w:cs="Times New Roman" w:hAnsi="Times New Roman"/>
          <w:b/>
          <w:bCs/>
          <w:sz w:val="24"/>
          <w:szCs w:val="24"/>
        </w:rPr>
        <w:t xml:space="preserve"> he obeyed his moral philosophy but not the law</w:t>
      </w:r>
      <w:r>
        <w:rPr>
          <w:rFonts w:ascii="Times New Roman" w:cs="Times New Roman" w:hAnsi="Times New Roman"/>
          <w:b/>
          <w:bCs/>
          <w:sz w:val="24"/>
          <w:szCs w:val="24"/>
        </w:rPr>
        <w:t xml:space="preserve">. </w:t>
      </w:r>
      <w:r>
        <w:rPr>
          <w:rFonts w:ascii="Times New Roman" w:cs="Times New Roman" w:hAnsi="Times New Roman"/>
          <w:b/>
          <w:bCs/>
          <w:sz w:val="24"/>
          <w:szCs w:val="24"/>
        </w:rPr>
        <w:t>For Socrates, death was not a bad thing, for he believed that his soul is immortal. The only bad thing he feared was escaping, which would mean never go back to Athens and never see his family and life in disgrace like a person who is afraid of death</w:t>
      </w:r>
      <w:r>
        <w:rPr>
          <w:rFonts w:ascii="Times New Roman" w:cs="Times New Roman" w:hAnsi="Times New Roman"/>
          <w:sz w:val="24"/>
          <w:szCs w:val="24"/>
        </w:rPr>
        <w:t xml:space="preserve">. </w:t>
      </w:r>
      <w:r>
        <w:rPr>
          <w:rFonts w:ascii="Times New Roman" w:cs="Times New Roman" w:hAnsi="Times New Roman"/>
          <w:sz w:val="24"/>
          <w:szCs w:val="24"/>
        </w:rPr>
        <w:t xml:space="preserve">Socrates admitted </w:t>
      </w:r>
      <w:r>
        <w:rPr>
          <w:rFonts w:ascii="Times New Roman" w:cs="Times New Roman" w:hAnsi="Times New Roman"/>
          <w:sz w:val="24"/>
          <w:szCs w:val="24"/>
        </w:rPr>
        <w:t>that Crito’s</w:t>
      </w:r>
      <w:r>
        <w:rPr>
          <w:rFonts w:ascii="Times New Roman" w:cs="Times New Roman" w:hAnsi="Times New Roman"/>
          <w:sz w:val="24"/>
          <w:szCs w:val="24"/>
        </w:rPr>
        <w:t xml:space="preserve"> Zeal was invaluable if used to support what is right, but if used to support a wrong course, it will only lead to even greater evil.</w:t>
      </w:r>
      <w:r>
        <w:rPr>
          <w:rFonts w:ascii="Times New Roman" w:cs="Times New Roman" w:hAnsi="Times New Roman"/>
          <w:sz w:val="24"/>
          <w:szCs w:val="24"/>
        </w:rPr>
        <w:t xml:space="preserve"> “Now this fate has befallen me, I cannot repudiate the arguments that I have spoken in the past. They appear to me to be pretty much the same. The argument that I have hitherto honored and revealed </w:t>
      </w:r>
      <w:r>
        <w:rPr>
          <w:rFonts w:ascii="Times New Roman" w:cs="Times New Roman" w:hAnsi="Times New Roman"/>
          <w:sz w:val="24"/>
          <w:szCs w:val="24"/>
        </w:rPr>
        <w:t>I still honor. Unless we can now find some better arguments, I am certainly not to agree with you, no,”</w:t>
      </w:r>
      <w:r>
        <w:rPr>
          <w:rFonts w:ascii="Times New Roman" w:cs="Times New Roman" w:hAnsi="Times New Roman"/>
          <w:sz w:val="24"/>
          <w:szCs w:val="24"/>
        </w:rPr>
        <w:t xml:space="preserve"> (Socrates, P. 169).</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Socrates had proven through his life not to be swayed by emotional appeal but to follow a course directed by reason. He</w:t>
      </w:r>
      <w:r>
        <w:rPr>
          <w:rFonts w:ascii="Times New Roman" w:cs="Times New Roman" w:hAnsi="Times New Roman"/>
          <w:sz w:val="24"/>
          <w:szCs w:val="24"/>
        </w:rPr>
        <w:t xml:space="preserve"> </w:t>
      </w:r>
      <w:r>
        <w:rPr>
          <w:rFonts w:ascii="Times New Roman" w:cs="Times New Roman" w:hAnsi="Times New Roman"/>
          <w:sz w:val="24"/>
          <w:szCs w:val="24"/>
        </w:rPr>
        <w:t>asked Crito why they must care about most people’s opini</w:t>
      </w:r>
      <w:r>
        <w:rPr>
          <w:rFonts w:ascii="Times New Roman" w:cs="Times New Roman" w:hAnsi="Times New Roman"/>
          <w:sz w:val="24"/>
          <w:szCs w:val="24"/>
        </w:rPr>
        <w:t xml:space="preserve">ons </w:t>
      </w:r>
      <w:r>
        <w:rPr>
          <w:rFonts w:ascii="Times New Roman" w:cs="Times New Roman" w:hAnsi="Times New Roman"/>
          <w:sz w:val="24"/>
          <w:szCs w:val="24"/>
        </w:rPr>
        <w:t xml:space="preserve">because Socrates believed </w:t>
      </w:r>
      <w:r>
        <w:rPr>
          <w:rFonts w:ascii="Times New Roman" w:cs="Times New Roman" w:hAnsi="Times New Roman"/>
          <w:sz w:val="24"/>
          <w:szCs w:val="24"/>
        </w:rPr>
        <w:t>most people could neither the greatest evil nor the greatest good.</w:t>
      </w:r>
      <w:r>
        <w:rPr>
          <w:rFonts w:ascii="Times New Roman" w:cs="Times New Roman" w:hAnsi="Times New Roman"/>
          <w:sz w:val="24"/>
          <w:szCs w:val="24"/>
        </w:rPr>
        <w:t xml:space="preserve"> Socrates refus</w:t>
      </w:r>
      <w:r>
        <w:rPr>
          <w:rFonts w:ascii="Times New Roman" w:cs="Times New Roman" w:hAnsi="Times New Roman"/>
          <w:sz w:val="24"/>
          <w:szCs w:val="24"/>
        </w:rPr>
        <w:t xml:space="preserve">ed to agree that one should save his own life at any cost. He valued an excellent life than life itself. He considered a </w:t>
      </w:r>
      <w:r>
        <w:rPr>
          <w:rFonts w:ascii="Times New Roman" w:cs="Times New Roman" w:hAnsi="Times New Roman"/>
          <w:sz w:val="24"/>
          <w:szCs w:val="24"/>
        </w:rPr>
        <w:t>“</w:t>
      </w:r>
      <w:r>
        <w:rPr>
          <w:rFonts w:ascii="Times New Roman" w:cs="Times New Roman" w:hAnsi="Times New Roman"/>
          <w:sz w:val="24"/>
          <w:szCs w:val="24"/>
        </w:rPr>
        <w:t>good life</w:t>
      </w:r>
      <w:r>
        <w:rPr>
          <w:rFonts w:ascii="Times New Roman" w:cs="Times New Roman" w:hAnsi="Times New Roman"/>
          <w:sz w:val="24"/>
          <w:szCs w:val="24"/>
        </w:rPr>
        <w:t>”</w:t>
      </w:r>
      <w:r>
        <w:rPr>
          <w:rFonts w:ascii="Times New Roman" w:cs="Times New Roman" w:hAnsi="Times New Roman"/>
          <w:sz w:val="24"/>
          <w:szCs w:val="24"/>
        </w:rPr>
        <w:t xml:space="preserve"> to be a just and honorable thing. They had agreed that one should not intentionally do what is wrong, and they had to bid by that principle.</w:t>
      </w: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tabs>
          <w:tab w:val="left" w:leader="none" w:pos="2235"/>
        </w:tabs>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Assignment C2</w:t>
      </w:r>
    </w:p>
    <w:p>
      <w:pPr>
        <w:pStyle w:val="style0"/>
        <w:tabs>
          <w:tab w:val="left" w:leader="none" w:pos="2235"/>
        </w:tabs>
        <w:spacing w:lineRule="auto" w:line="480"/>
        <w:jc w:val="center"/>
        <w:rPr>
          <w:rFonts w:ascii="Times New Roman" w:cs="Times New Roman" w:hAnsi="Times New Roman"/>
          <w:b/>
          <w:bCs/>
          <w:color w:val="000000"/>
          <w:sz w:val="24"/>
          <w:szCs w:val="24"/>
          <w:highlight w:val="yellow"/>
          <w:shd w:val="clear" w:color="auto" w:fill="ffffff"/>
        </w:rPr>
      </w:pPr>
      <w:r>
        <w:rPr>
          <w:rFonts w:ascii="Times New Roman" w:cs="Times New Roman" w:hAnsi="Times New Roman"/>
          <w:b/>
          <w:bCs/>
          <w:color w:val="000000"/>
          <w:sz w:val="24"/>
          <w:szCs w:val="24"/>
          <w:highlight w:val="yellow"/>
          <w:shd w:val="clear" w:color="auto" w:fill="ffffff"/>
        </w:rPr>
        <w:t>"Letter from Birmingham Jail [King, Jr.]"</w:t>
      </w:r>
    </w:p>
    <w:p>
      <w:pPr>
        <w:pStyle w:val="style0"/>
        <w:tabs>
          <w:tab w:val="left" w:leader="none" w:pos="2235"/>
        </w:tabs>
        <w:spacing w:lineRule="auto" w:line="480"/>
        <w:rPr>
          <w:rFonts w:ascii="Times New Roman" w:cs="Times New Roman" w:hAnsi="Times New Roman"/>
          <w:sz w:val="24"/>
          <w:szCs w:val="24"/>
        </w:rPr>
      </w:pPr>
      <w:r>
        <w:rPr>
          <w:rFonts w:ascii="Times New Roman" w:cs="Times New Roman" w:hAnsi="Times New Roman"/>
          <w:sz w:val="24"/>
          <w:szCs w:val="24"/>
        </w:rPr>
        <w:t xml:space="preserve">King's allies </w:t>
      </w:r>
      <w:r>
        <w:rPr>
          <w:rFonts w:ascii="Times New Roman" w:cs="Times New Roman" w:hAnsi="Times New Roman"/>
          <w:sz w:val="24"/>
          <w:szCs w:val="24"/>
        </w:rPr>
        <w:t>wanted him to approach what he believed to be an unjust situation in ways they considered better.</w:t>
      </w:r>
      <w:r>
        <w:rPr>
          <w:rFonts w:ascii="Times New Roman" w:cs="Times New Roman" w:hAnsi="Times New Roman"/>
          <w:sz w:val="24"/>
          <w:szCs w:val="24"/>
        </w:rPr>
        <w:t xml:space="preserve"> </w:t>
      </w:r>
      <w:r>
        <w:rPr>
          <w:rFonts w:ascii="Times New Roman" w:cs="Times New Roman" w:hAnsi="Times New Roman"/>
          <w:sz w:val="24"/>
          <w:szCs w:val="24"/>
        </w:rPr>
        <w:t xml:space="preserve"> His allies agreed with King Luther's goals but did not support his direct method of achieving these goals.</w:t>
      </w:r>
      <w:r>
        <w:rPr>
          <w:rFonts w:ascii="Times New Roman" w:cs="Times New Roman" w:hAnsi="Times New Roman"/>
          <w:sz w:val="24"/>
          <w:szCs w:val="24"/>
          <w:highlight w:val="yellow"/>
        </w:rPr>
        <w:t xml:space="preserve"> King mobilized people to come out and demand justice through a peaceful demonstration which he was convinced he followed all the legal procedures in its organization. The </w:t>
      </w:r>
      <w:r>
        <w:rPr>
          <w:rFonts w:ascii="Times New Roman" w:cs="Times New Roman" w:hAnsi="Times New Roman"/>
          <w:sz w:val="24"/>
          <w:szCs w:val="24"/>
        </w:rPr>
        <w:t>King's correctly responded to the state's injustice by comparing himself with Paul'</w:t>
      </w:r>
      <w:r>
        <w:rPr>
          <w:rFonts w:ascii="Times New Roman" w:cs="Times New Roman" w:hAnsi="Times New Roman"/>
          <w:sz w:val="24"/>
          <w:szCs w:val="24"/>
        </w:rPr>
        <w:t xml:space="preserve">s case. </w:t>
      </w:r>
      <w:r>
        <w:rPr>
          <w:rFonts w:ascii="Times New Roman" w:cs="Times New Roman" w:hAnsi="Times New Roman"/>
          <w:sz w:val="24"/>
          <w:szCs w:val="24"/>
          <w:highlight w:val="yellow"/>
        </w:rPr>
        <w:t xml:space="preserve">King's "Letter from Birmingham Jail" shows how he perceives the injustice issues that existed in the community. Without any reference material or note, King eloquently addressed the issues of injustice through a letter. </w:t>
      </w:r>
    </w:p>
    <w:p>
      <w:pPr>
        <w:pStyle w:val="style0"/>
        <w:tabs>
          <w:tab w:val="left" w:leader="none" w:pos="2235"/>
        </w:tabs>
        <w:spacing w:lineRule="auto" w:line="480"/>
        <w:rPr>
          <w:rFonts w:ascii="Times New Roman" w:cs="Times New Roman" w:hAnsi="Times New Roman"/>
          <w:sz w:val="24"/>
          <w:szCs w:val="24"/>
        </w:rPr>
      </w:pPr>
      <w:r>
        <w:rPr>
          <w:rFonts w:ascii="Times New Roman" w:cs="Times New Roman" w:hAnsi="Times New Roman"/>
          <w:sz w:val="24"/>
          <w:szCs w:val="24"/>
        </w:rPr>
        <w:t>In his open letter, the King’s correct response to the injustice imposed on him sets forth the rationale behind civil disobedience</w:t>
      </w:r>
      <w:r>
        <w:rPr>
          <w:rFonts w:ascii="Times New Roman" w:cs="Times New Roman" w:hAnsi="Times New Roman"/>
          <w:sz w:val="24"/>
          <w:szCs w:val="24"/>
        </w:rPr>
        <w:t xml:space="preserve">. </w:t>
      </w:r>
      <w:r>
        <w:rPr>
          <w:rFonts w:ascii="Times New Roman" w:cs="Times New Roman" w:hAnsi="Times New Roman"/>
          <w:sz w:val="24"/>
          <w:szCs w:val="24"/>
        </w:rPr>
        <w:t>The King explained that his Christian heritage and faith bids him obey the civil law, but disobedience only comes in as a right when the law is unjust and therefore br</w:t>
      </w:r>
      <w:r>
        <w:rPr>
          <w:rFonts w:ascii="Times New Roman" w:cs="Times New Roman" w:hAnsi="Times New Roman"/>
          <w:sz w:val="24"/>
          <w:szCs w:val="24"/>
        </w:rPr>
        <w:t>eaks the divine law.</w:t>
      </w:r>
      <w:r>
        <w:rPr>
          <w:rFonts w:ascii="Times New Roman" w:cs="Times New Roman" w:hAnsi="Times New Roman"/>
          <w:sz w:val="24"/>
          <w:szCs w:val="24"/>
        </w:rPr>
        <w:t xml:space="preserve"> 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"In any nonviolent campaign there are four basic steps: collection of the facts to determine whether injustices exist; negotiation; self-purification; and direct action. We have gone through all these steps in Birmingham" (Luther, p 182). He considered his arrested in a </w:t>
      </w:r>
      <w:r>
        <w:rPr>
          <w:rFonts w:ascii="Times New Roman" w:cs="Times New Roman" w:hAnsi="Times New Roman"/>
          <w:sz w:val="24"/>
          <w:szCs w:val="24"/>
        </w:rPr>
        <w:t>situation</w:t>
      </w:r>
      <w:r>
        <w:rPr>
          <w:rFonts w:ascii="Times New Roman" w:cs="Times New Roman" w:hAnsi="Times New Roman"/>
          <w:sz w:val="24"/>
          <w:szCs w:val="24"/>
        </w:rPr>
        <w:t xml:space="preserve"> </w:t>
      </w:r>
      <w:r>
        <w:rPr>
          <w:rFonts w:ascii="Times New Roman" w:cs="Times New Roman" w:hAnsi="Times New Roman"/>
          <w:sz w:val="24"/>
          <w:szCs w:val="24"/>
        </w:rPr>
        <w:t>with a robbed man getting arrested just because he possessed money precipitated the evil act of robbery.</w:t>
      </w:r>
    </w:p>
    <w:p>
      <w:pPr>
        <w:pStyle w:val="style0"/>
        <w:tabs>
          <w:tab w:val="left" w:leader="none" w:pos="2235"/>
        </w:tabs>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noProof/>
      </w:rPr>
      <w:t>1</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272483d-def1-44e6-8242-42f627555c0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4f1ed62-1d8c-48a6-82b2-f6ff6827646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779</Words>
  <Pages>4</Pages>
  <Characters>3760</Characters>
  <Application>WPS Office</Application>
  <DocSecurity>0</DocSecurity>
  <Paragraphs>42</Paragraphs>
  <ScaleCrop>false</ScaleCrop>
  <LinksUpToDate>false</LinksUpToDate>
  <CharactersWithSpaces>4530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2021-05-15T06:52:16Z</dcterms:created>
  <dc:creator>DELL</dc:creator>
  <lastModifiedBy>TECNO CC7</lastModifiedBy>
  <dcterms:modified xsi:type="dcterms:W3CDTF">2021-05-15T06:52:16Z</dcterms:modified>
  <revision>2</revision>
</coreProperties>
</file>

<file path=docProps/custom.xml><?xml version="1.0" encoding="utf-8"?>
<Properties xmlns="http://schemas.openxmlformats.org/officeDocument/2006/custom-properties" xmlns:vt="http://schemas.openxmlformats.org/officeDocument/2006/docPropsVTypes"/>
</file>